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3E1" w:rsidRDefault="00CC71B5" w:rsidP="00CC71B5">
      <w:pPr>
        <w:jc w:val="center"/>
        <w:rPr>
          <w:rFonts w:ascii="Times New Roman" w:hAnsi="Times New Roman" w:cs="Times New Roman"/>
          <w:b/>
          <w:sz w:val="28"/>
          <w:szCs w:val="28"/>
        </w:rPr>
      </w:pPr>
      <w:r w:rsidRPr="00CC71B5">
        <w:rPr>
          <w:rFonts w:ascii="Times New Roman" w:hAnsi="Times New Roman" w:cs="Times New Roman"/>
          <w:b/>
          <w:sz w:val="28"/>
          <w:szCs w:val="28"/>
        </w:rPr>
        <w:t>ĐỔI MỚI GIÁO DỤC ĐẠI HỌC VIỆT NAM: HẠN CHẾ, THÀNH TỰU VÀ THÁCH THỨC</w:t>
      </w:r>
    </w:p>
    <w:p w:rsidR="00CC71B5" w:rsidRDefault="00CC71B5" w:rsidP="00CC71B5">
      <w:pPr>
        <w:ind w:left="5040" w:firstLine="720"/>
        <w:jc w:val="center"/>
        <w:rPr>
          <w:rFonts w:ascii="Times New Roman" w:hAnsi="Times New Roman" w:cs="Times New Roman"/>
          <w:b/>
          <w:sz w:val="28"/>
          <w:szCs w:val="28"/>
        </w:rPr>
      </w:pPr>
      <w:r>
        <w:rPr>
          <w:rFonts w:ascii="Times New Roman" w:hAnsi="Times New Roman" w:cs="Times New Roman"/>
          <w:b/>
          <w:sz w:val="28"/>
          <w:szCs w:val="28"/>
        </w:rPr>
        <w:t>Đinh Văn Đệ</w:t>
      </w:r>
    </w:p>
    <w:p w:rsidR="00812143" w:rsidRDefault="00812143" w:rsidP="00812143">
      <w:pPr>
        <w:ind w:firstLine="720"/>
        <w:jc w:val="both"/>
        <w:rPr>
          <w:rFonts w:ascii="Times New Roman" w:hAnsi="Times New Roman" w:cs="Times New Roman"/>
          <w:sz w:val="24"/>
          <w:szCs w:val="24"/>
        </w:rPr>
      </w:pPr>
      <w:r w:rsidRPr="00812143">
        <w:rPr>
          <w:rFonts w:ascii="Times New Roman" w:hAnsi="Times New Roman" w:cs="Times New Roman"/>
          <w:sz w:val="24"/>
          <w:szCs w:val="24"/>
        </w:rPr>
        <w:t xml:space="preserve">Mối quan hệ biện chứng giữa truyền đạt kiến thức, hình thành kỹ năng và </w:t>
      </w:r>
      <w:r>
        <w:rPr>
          <w:rFonts w:ascii="Times New Roman" w:hAnsi="Times New Roman" w:cs="Times New Roman"/>
          <w:sz w:val="24"/>
          <w:szCs w:val="24"/>
        </w:rPr>
        <w:t xml:space="preserve">giáo dục nhân cách sẽ dựa trên triết lý giáo dục nào? Ba thành phần </w:t>
      </w:r>
      <w:r w:rsidR="00A15AC0">
        <w:rPr>
          <w:rFonts w:ascii="Times New Roman" w:hAnsi="Times New Roman" w:cs="Times New Roman"/>
          <w:sz w:val="24"/>
          <w:szCs w:val="24"/>
        </w:rPr>
        <w:t xml:space="preserve">đại diện </w:t>
      </w:r>
      <w:r>
        <w:rPr>
          <w:rFonts w:ascii="Times New Roman" w:hAnsi="Times New Roman" w:cs="Times New Roman"/>
          <w:sz w:val="24"/>
          <w:szCs w:val="24"/>
        </w:rPr>
        <w:t xml:space="preserve">cơ bản của giáo dục </w:t>
      </w:r>
      <w:r w:rsidR="00A15AC0">
        <w:rPr>
          <w:rFonts w:ascii="Times New Roman" w:hAnsi="Times New Roman" w:cs="Times New Roman"/>
          <w:sz w:val="24"/>
          <w:szCs w:val="24"/>
        </w:rPr>
        <w:t>là mục tiêu, nội dung và phương pháp vẫn tiếp cận theo đường hướng hàn lâm kinh viện có cần cải cách không?</w:t>
      </w:r>
    </w:p>
    <w:p w:rsidR="004247CF" w:rsidRPr="004247CF" w:rsidRDefault="004247CF" w:rsidP="004247CF">
      <w:pPr>
        <w:pStyle w:val="NormalWeb"/>
        <w:spacing w:before="0" w:beforeAutospacing="0" w:after="160" w:afterAutospacing="0" w:line="384" w:lineRule="atLeast"/>
        <w:ind w:firstLine="720"/>
        <w:jc w:val="both"/>
        <w:textAlignment w:val="baseline"/>
        <w:rPr>
          <w:color w:val="0070C0"/>
        </w:rPr>
      </w:pPr>
      <w:r w:rsidRPr="004247CF">
        <w:rPr>
          <w:color w:val="0070C0"/>
          <w:bdr w:val="none" w:sz="0" w:space="0" w:color="auto" w:frame="1"/>
        </w:rPr>
        <w:t>Nhiều người phê phán phương pháp dạy và học ở các cấp còn lạc hậu, mô hình tổ chức giáo dục, đào tạo vẫn rập khuôn theo kiểu h</w:t>
      </w:r>
      <w:bookmarkStart w:id="0" w:name="_GoBack"/>
      <w:bookmarkEnd w:id="0"/>
      <w:r w:rsidRPr="004247CF">
        <w:rPr>
          <w:color w:val="0070C0"/>
          <w:bdr w:val="none" w:sz="0" w:space="0" w:color="auto" w:frame="1"/>
        </w:rPr>
        <w:t>àn lâm, nặng lý thuyết, nhẹ thực hành. Đào tạo theo kiểu hình ống mà không có sự sàng lọc. Hiện nay giáo dục ở nước ta vẫn chủ yếu tập trung vào truyền đạt kiến thức cho học sinh, mà chưa làm cho cho học sinh, sinh viên biết cách học, cách làm người, có óc phê phán và sáng tạo, sẵn sàng chấp nhận mạo hiểm, không ngại gian khổ hy sinh để có những thành công trong cuộc sống. Trước những yêu cầu của thời kì công nghiệp hoá, hiện đại hoá, thì giáo dục không thể nhồi nhét càng nhiều kiến thức càng tốt, mà giáo dục cần rèn luyện khả năng tư duy, khả năng thích ứng mau lẹ trong mọi hoàn cảnh, có đủ bản lĩnh tự khẳng định mình, hình thành thói quen tự học, tự rèn luyện để hoàn thiện bản thân, có hoài bão lớn lao và luôn ý thức về nghĩa vụ, trách nhiệm đối với bản thân, gia đình và Tổ quốc nhằm thúc đẩy sự phát triển của xã hội nhanh chóng và lành mạnh.</w:t>
      </w:r>
    </w:p>
    <w:p w:rsidR="004247CF" w:rsidRPr="00812143" w:rsidRDefault="004247CF" w:rsidP="00812143">
      <w:pPr>
        <w:ind w:firstLine="720"/>
        <w:jc w:val="both"/>
        <w:rPr>
          <w:rFonts w:ascii="Times New Roman" w:hAnsi="Times New Roman" w:cs="Times New Roman"/>
          <w:sz w:val="24"/>
          <w:szCs w:val="24"/>
        </w:rPr>
      </w:pPr>
    </w:p>
    <w:sectPr w:rsidR="004247CF" w:rsidRPr="008121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1B5"/>
    <w:rsid w:val="004247CF"/>
    <w:rsid w:val="007B0DB9"/>
    <w:rsid w:val="00812143"/>
    <w:rsid w:val="00A15AC0"/>
    <w:rsid w:val="00A843E1"/>
    <w:rsid w:val="00CC7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47C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47C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CCFD5-4D22-46EF-AACD-311E91A5B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200</Words>
  <Characters>1141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4</cp:revision>
  <dcterms:created xsi:type="dcterms:W3CDTF">2020-05-18T13:53:00Z</dcterms:created>
  <dcterms:modified xsi:type="dcterms:W3CDTF">2020-05-18T16:03:00Z</dcterms:modified>
</cp:coreProperties>
</file>